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49" w:rsidRDefault="007E1F49" w:rsidP="007E1F49">
      <w:r>
        <w:t xml:space="preserve">ALLEGATO A – alla pratica di immigrazione/variazione n. </w:t>
      </w:r>
      <w:r>
        <w:t>_____</w:t>
      </w:r>
      <w:r>
        <w:t xml:space="preserve"> del</w:t>
      </w:r>
      <w:r>
        <w:t xml:space="preserve"> _________________</w:t>
      </w:r>
    </w:p>
    <w:p w:rsidR="007E1F49" w:rsidRPr="007E1F49" w:rsidRDefault="007E1F49" w:rsidP="007E1F49">
      <w:pPr>
        <w:rPr>
          <w:b/>
          <w:sz w:val="24"/>
          <w:szCs w:val="24"/>
        </w:rPr>
      </w:pPr>
      <w:r w:rsidRPr="007E1F49">
        <w:rPr>
          <w:b/>
          <w:sz w:val="24"/>
          <w:szCs w:val="24"/>
        </w:rPr>
        <w:t>OGGETTO: AUTOCERTIFICAZIONE DEI REQUISITI IGIENICO SANITARI DI UNITÀ</w:t>
      </w:r>
      <w:r w:rsidRPr="007E1F49">
        <w:rPr>
          <w:b/>
          <w:sz w:val="24"/>
          <w:szCs w:val="24"/>
        </w:rPr>
        <w:t xml:space="preserve"> </w:t>
      </w:r>
      <w:r w:rsidRPr="007E1F49">
        <w:rPr>
          <w:b/>
          <w:sz w:val="24"/>
          <w:szCs w:val="24"/>
        </w:rPr>
        <w:t>ABITATIVA</w:t>
      </w:r>
    </w:p>
    <w:p w:rsidR="007E1F49" w:rsidRPr="007E1F49" w:rsidRDefault="007E1F49" w:rsidP="007E1F49">
      <w:pPr>
        <w:spacing w:after="0"/>
        <w:jc w:val="center"/>
        <w:rPr>
          <w:b/>
          <w:sz w:val="28"/>
          <w:szCs w:val="28"/>
        </w:rPr>
      </w:pPr>
      <w:r w:rsidRPr="007E1F49">
        <w:rPr>
          <w:b/>
          <w:sz w:val="28"/>
          <w:szCs w:val="28"/>
        </w:rPr>
        <w:t>DICHIARAZIONE SOSTITUTIVA DI ATTO DI NOTORIETÀ</w:t>
      </w:r>
    </w:p>
    <w:p w:rsidR="007E1F49" w:rsidRDefault="007E1F49" w:rsidP="007E1F49">
      <w:pPr>
        <w:spacing w:after="0"/>
        <w:jc w:val="center"/>
      </w:pPr>
      <w:r>
        <w:t>Art. 21 – 46 – 47 – 48 D.P.R. 28 dicembre 2000, n° 445</w:t>
      </w:r>
    </w:p>
    <w:p w:rsidR="007E1F49" w:rsidRDefault="007E1F49" w:rsidP="007E1F49"/>
    <w:p w:rsidR="007E1F49" w:rsidRDefault="007E1F49" w:rsidP="007E1F49">
      <w:r>
        <w:t>Il/la sottoscritto/a _______________________________________________________________________</w:t>
      </w:r>
    </w:p>
    <w:p w:rsidR="007E1F49" w:rsidRDefault="007E1F49" w:rsidP="007E1F49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 il ____|____|______</w:t>
      </w:r>
    </w:p>
    <w:p w:rsidR="007E1F49" w:rsidRDefault="007E1F49" w:rsidP="007E1F49">
      <w:r>
        <w:t>Codice fiscale |___|___|___|___|___|___|___|___|___|___|___|___|___|___|___|___|</w:t>
      </w:r>
    </w:p>
    <w:p w:rsidR="007E1F49" w:rsidRDefault="007E1F49" w:rsidP="007E1F49">
      <w:r>
        <w:t>residente a ……………………………….. ………………….. (……..) in Via …………………………………………</w:t>
      </w:r>
    </w:p>
    <w:p w:rsidR="007E1F49" w:rsidRDefault="007E1F49" w:rsidP="007E1F49">
      <w:r>
        <w:t>in qualità di PROPRIETARIO dell’alloggio sito nel Comune di C</w:t>
      </w:r>
      <w:r>
        <w:t>astelsantangelo sul Nera</w:t>
      </w:r>
      <w:r>
        <w:t xml:space="preserve"> </w:t>
      </w:r>
    </w:p>
    <w:p w:rsidR="007E1F49" w:rsidRDefault="007E1F49" w:rsidP="007E1F49">
      <w:r>
        <w:t xml:space="preserve">in </w:t>
      </w:r>
      <w:r>
        <w:t>V</w:t>
      </w:r>
      <w:r>
        <w:t>ia</w:t>
      </w:r>
      <w:r>
        <w:t>/Piazza ________________________________________</w:t>
      </w:r>
      <w:r>
        <w:t xml:space="preserve"> n° </w:t>
      </w:r>
      <w:r>
        <w:t>______</w:t>
      </w:r>
      <w:r>
        <w:t>piano</w:t>
      </w:r>
      <w:r>
        <w:t xml:space="preserve"> _____</w:t>
      </w:r>
    </w:p>
    <w:p w:rsidR="007E1F49" w:rsidRDefault="007E1F49" w:rsidP="007E1F49">
      <w:r>
        <w:t xml:space="preserve">distinto catastalmente al </w:t>
      </w:r>
      <w:r>
        <w:t>Foglio</w:t>
      </w:r>
      <w:r>
        <w:t xml:space="preserve"> </w:t>
      </w:r>
      <w:r>
        <w:t>_______</w:t>
      </w:r>
      <w:r>
        <w:t xml:space="preserve"> particella</w:t>
      </w:r>
      <w:r>
        <w:t xml:space="preserve"> _____</w:t>
      </w:r>
      <w:r>
        <w:t xml:space="preserve"> sub </w:t>
      </w:r>
      <w:r>
        <w:t>________</w:t>
      </w:r>
      <w:r>
        <w:t xml:space="preserve"> </w:t>
      </w:r>
      <w:proofErr w:type="spellStart"/>
      <w:r>
        <w:t>cat</w:t>
      </w:r>
      <w:proofErr w:type="spellEnd"/>
      <w:r>
        <w:t xml:space="preserve">. </w:t>
      </w:r>
      <w:r>
        <w:t>_________</w:t>
      </w:r>
      <w:r>
        <w:t>,</w:t>
      </w:r>
    </w:p>
    <w:p w:rsidR="007E1F49" w:rsidRDefault="007E1F49" w:rsidP="007E1F49">
      <w:r>
        <w:t xml:space="preserve"> nel quale risulta domiciliato/a il/la Sig./Sig.ra</w:t>
      </w:r>
      <w:r>
        <w:t xml:space="preserve"> ________________________________________________</w:t>
      </w:r>
    </w:p>
    <w:p w:rsidR="007E1F49" w:rsidRPr="007E1F49" w:rsidRDefault="007E1F49" w:rsidP="007E1F49">
      <w:pPr>
        <w:rPr>
          <w:i/>
        </w:rPr>
      </w:pPr>
      <w:r w:rsidRPr="007E1F49">
        <w:rPr>
          <w:i/>
        </w:rPr>
        <w:t>consapevole di quanto previsto dall'art.71 del D.P.R. 445/2000 (possibilità della Pubblica Amministrazione di</w:t>
      </w:r>
      <w:r w:rsidRPr="007E1F49">
        <w:rPr>
          <w:i/>
        </w:rPr>
        <w:t xml:space="preserve"> </w:t>
      </w:r>
      <w:r w:rsidRPr="007E1F49">
        <w:rPr>
          <w:i/>
        </w:rPr>
        <w:t>effettuare controlli atti ad accertare la veridicità dei dati dichiarati) e consapevole della responsabilità penale</w:t>
      </w:r>
      <w:r w:rsidRPr="007E1F49">
        <w:rPr>
          <w:i/>
        </w:rPr>
        <w:t xml:space="preserve"> </w:t>
      </w:r>
      <w:r w:rsidRPr="007E1F49">
        <w:rPr>
          <w:i/>
        </w:rPr>
        <w:t>cui possa andare incontro in caso di dichiarazioni mendaci, falsità negli atti, uso o esibizione di atti falsi o</w:t>
      </w:r>
      <w:r w:rsidRPr="007E1F49">
        <w:rPr>
          <w:i/>
        </w:rPr>
        <w:t xml:space="preserve"> </w:t>
      </w:r>
      <w:r w:rsidRPr="007E1F49">
        <w:rPr>
          <w:i/>
        </w:rPr>
        <w:t>concernenti dati non rispondenti a verità (art. 76 del D.P.R. 445/2000) , sotto la propria responsabilità,</w:t>
      </w:r>
    </w:p>
    <w:p w:rsidR="007E1F49" w:rsidRDefault="007E1F49" w:rsidP="007E1F49">
      <w:pPr>
        <w:jc w:val="center"/>
        <w:rPr>
          <w:b/>
        </w:rPr>
      </w:pPr>
      <w:r w:rsidRPr="007E1F49">
        <w:rPr>
          <w:b/>
        </w:rPr>
        <w:t>DICHIARA</w:t>
      </w:r>
    </w:p>
    <w:p w:rsidR="007E1F49" w:rsidRPr="007E1F49" w:rsidRDefault="007E1F49" w:rsidP="007E1F49">
      <w:pPr>
        <w:jc w:val="center"/>
        <w:rPr>
          <w:b/>
        </w:rPr>
      </w:pPr>
    </w:p>
    <w:p w:rsidR="007E1F49" w:rsidRPr="007E1F49" w:rsidRDefault="007E1F49" w:rsidP="007E1F49">
      <w:pPr>
        <w:rPr>
          <w:b/>
          <w:i/>
        </w:rPr>
      </w:pPr>
      <w:r w:rsidRPr="007E1F49">
        <w:rPr>
          <w:b/>
          <w:i/>
        </w:rPr>
        <w:t>CHE I LOCALI RISPONDONO AI REQUISITI IGIENICO-SANITARI PREVISTI DALLA NORMATIVA</w:t>
      </w:r>
      <w:r w:rsidRPr="007E1F49">
        <w:rPr>
          <w:b/>
          <w:i/>
        </w:rPr>
        <w:t xml:space="preserve"> </w:t>
      </w:r>
      <w:r w:rsidRPr="007E1F49">
        <w:rPr>
          <w:b/>
          <w:i/>
        </w:rPr>
        <w:t xml:space="preserve">STATALE E </w:t>
      </w:r>
      <w:bookmarkStart w:id="0" w:name="_GoBack"/>
      <w:bookmarkEnd w:id="0"/>
      <w:r w:rsidRPr="007E1F49">
        <w:rPr>
          <w:b/>
          <w:i/>
        </w:rPr>
        <w:t>REGIONALE VIGENTE IN MATERIA, NONCHÉ’ DAL REGOLAMENTO EDILIZIO</w:t>
      </w:r>
      <w:r w:rsidRPr="007E1F49">
        <w:rPr>
          <w:b/>
          <w:i/>
        </w:rPr>
        <w:t xml:space="preserve"> </w:t>
      </w:r>
      <w:r w:rsidRPr="007E1F49">
        <w:rPr>
          <w:b/>
          <w:i/>
        </w:rPr>
        <w:t>COMUNALE.</w:t>
      </w:r>
    </w:p>
    <w:p w:rsidR="007E1F49" w:rsidRDefault="007E1F49" w:rsidP="007E1F49">
      <w:r>
        <w:t>A tale scopo precisa che:</w:t>
      </w:r>
    </w:p>
    <w:p w:rsidR="007E1F49" w:rsidRDefault="007E1F49" w:rsidP="007E1F49">
      <w:r w:rsidRPr="007E1F49">
        <w:rPr>
          <w:b/>
        </w:rPr>
        <w:t>1.</w:t>
      </w:r>
      <w:r>
        <w:t xml:space="preserve"> L’unità immobiliare ha destinazione d’uso di abitazione civile regolarmente autorizzata;</w:t>
      </w:r>
    </w:p>
    <w:p w:rsidR="007E1F49" w:rsidRDefault="007E1F49" w:rsidP="007E1F49">
      <w:r w:rsidRPr="007E1F49">
        <w:rPr>
          <w:b/>
        </w:rPr>
        <w:t>2.</w:t>
      </w:r>
      <w:r>
        <w:t xml:space="preserve"> L’alloggio è in possesso di abitabilità / agibilità come per legge;</w:t>
      </w:r>
    </w:p>
    <w:p w:rsidR="007E1F49" w:rsidRDefault="007E1F49" w:rsidP="007E1F49">
      <w:r w:rsidRPr="007E1F49">
        <w:rPr>
          <w:b/>
        </w:rPr>
        <w:t>3.</w:t>
      </w:r>
      <w:r>
        <w:t xml:space="preserve"> L’alloggio sviluppa una superficie utile di mq …………………… ed è composto da :</w:t>
      </w:r>
    </w:p>
    <w:p w:rsidR="007E1F49" w:rsidRDefault="007E1F49" w:rsidP="007E1F49">
      <w:r>
        <w:tab/>
      </w:r>
      <w:r>
        <w:t>- n. ….. : Servizi igienici</w:t>
      </w:r>
    </w:p>
    <w:p w:rsidR="007E1F49" w:rsidRDefault="007E1F49" w:rsidP="007E1F49">
      <w:r>
        <w:tab/>
      </w:r>
      <w:r>
        <w:t>- n. ….. : Cucina</w:t>
      </w:r>
    </w:p>
    <w:p w:rsidR="007E1F49" w:rsidRDefault="007E1F49" w:rsidP="007E1F49">
      <w:r>
        <w:tab/>
      </w:r>
      <w:r>
        <w:t>- n. ….. : Soggiorno</w:t>
      </w:r>
    </w:p>
    <w:p w:rsidR="007E1F49" w:rsidRDefault="007E1F49" w:rsidP="007E1F49">
      <w:r>
        <w:tab/>
      </w:r>
      <w:r>
        <w:t>- n. ….. : Camere doppie (maggiore di mq 14)</w:t>
      </w:r>
    </w:p>
    <w:p w:rsidR="007E1F49" w:rsidRDefault="007E1F49" w:rsidP="007E1F49">
      <w:r>
        <w:tab/>
      </w:r>
      <w:r>
        <w:t>- n. ….. : Camera singola (maggiore di mq 9);</w:t>
      </w:r>
    </w:p>
    <w:p w:rsidR="007E1F49" w:rsidRDefault="007E1F49" w:rsidP="007E1F49">
      <w:r w:rsidRPr="007E1F49">
        <w:rPr>
          <w:b/>
        </w:rPr>
        <w:lastRenderedPageBreak/>
        <w:t>4.</w:t>
      </w:r>
      <w:r>
        <w:t xml:space="preserve"> l’altezza interna dei locali è conforme a quanto disposto dal Regolamento Edilizio Comunale e dalla</w:t>
      </w:r>
    </w:p>
    <w:p w:rsidR="007E1F49" w:rsidRDefault="007E1F49" w:rsidP="007E1F49">
      <w:r>
        <w:t>vigente normativa nazionale;</w:t>
      </w:r>
    </w:p>
    <w:p w:rsidR="007E1F49" w:rsidRDefault="007E1F49" w:rsidP="007E1F49">
      <w:r w:rsidRPr="007E1F49">
        <w:rPr>
          <w:b/>
        </w:rPr>
        <w:t>5.</w:t>
      </w:r>
      <w:r>
        <w:t xml:space="preserve"> la ventilazione dei locali avviene (segnare l'opzione di interesse):</w:t>
      </w:r>
    </w:p>
    <w:p w:rsidR="007E1F49" w:rsidRDefault="007E1F49" w:rsidP="007E1F49">
      <w:r>
        <w:tab/>
      </w:r>
      <w:r>
        <w:t>□ tramite porte e finestre apribili verso l'interno</w:t>
      </w:r>
    </w:p>
    <w:p w:rsidR="007E1F49" w:rsidRDefault="007E1F49" w:rsidP="007E1F49">
      <w:r>
        <w:tab/>
      </w:r>
      <w:r>
        <w:t>□ mediante impianto di condizionamento conforme alle norme di buona tecnica;</w:t>
      </w:r>
    </w:p>
    <w:p w:rsidR="007E1F49" w:rsidRDefault="007E1F49" w:rsidP="007E1F49">
      <w:r w:rsidRPr="007E1F49">
        <w:rPr>
          <w:b/>
        </w:rPr>
        <w:t>6.</w:t>
      </w:r>
      <w:r>
        <w:t xml:space="preserve"> l'illuminazione dei locali avviene (segnare l'opzione di interesse):</w:t>
      </w:r>
    </w:p>
    <w:p w:rsidR="007E1F49" w:rsidRDefault="007E1F49" w:rsidP="007E1F49">
      <w:r>
        <w:tab/>
      </w:r>
      <w:r>
        <w:t>□ totalmente tramite infissi esterni a vetri</w:t>
      </w:r>
    </w:p>
    <w:p w:rsidR="007E1F49" w:rsidRDefault="007E1F49" w:rsidP="007E1F49">
      <w:r>
        <w:tab/>
      </w:r>
      <w:r>
        <w:t>□ con la realizzazione di mezzi artificiali;</w:t>
      </w:r>
    </w:p>
    <w:p w:rsidR="007E1F49" w:rsidRDefault="007E1F49" w:rsidP="007E1F49">
      <w:r w:rsidRPr="007E1F49">
        <w:rPr>
          <w:b/>
        </w:rPr>
        <w:t>7.</w:t>
      </w:r>
      <w:r>
        <w:t xml:space="preserve"> l'ambiente di cottura è dotato di regolare dispositivo per l'allontanamento di fumi, vapori e odori</w:t>
      </w:r>
    </w:p>
    <w:p w:rsidR="007E1F49" w:rsidRDefault="007E1F49" w:rsidP="007E1F49">
      <w:r>
        <w:t>(sistema di aspirazione sopra i fornelli) convogliati all'esterno dell'edificio</w:t>
      </w:r>
    </w:p>
    <w:p w:rsidR="007E1F49" w:rsidRDefault="007E1F49" w:rsidP="007E1F49">
      <w:r w:rsidRPr="007E1F49">
        <w:rPr>
          <w:b/>
        </w:rPr>
        <w:t>8.</w:t>
      </w:r>
      <w:r>
        <w:t xml:space="preserve"> all'interno dell'unità abitativa è disponibile almeno un servizio igienico dotato di aerazione naturale</w:t>
      </w:r>
    </w:p>
    <w:p w:rsidR="007E1F49" w:rsidRDefault="007E1F49" w:rsidP="007E1F49">
      <w:r>
        <w:t>(finestra prospettante verso l'esterno) oppure di aerazione forzata, dotato di vaso, lavabo, doccia e/o</w:t>
      </w:r>
    </w:p>
    <w:p w:rsidR="007E1F49" w:rsidRDefault="007E1F49" w:rsidP="007E1F49">
      <w:r>
        <w:t>Vasca;</w:t>
      </w:r>
    </w:p>
    <w:p w:rsidR="007E1F49" w:rsidRDefault="007E1F49" w:rsidP="007E1F49">
      <w:r w:rsidRPr="007E1F49">
        <w:rPr>
          <w:b/>
        </w:rPr>
        <w:t>9.</w:t>
      </w:r>
      <w:r>
        <w:t xml:space="preserve"> è disponibile acqua corrente calda;</w:t>
      </w:r>
    </w:p>
    <w:p w:rsidR="007E1F49" w:rsidRDefault="007E1F49" w:rsidP="007E1F49">
      <w:r w:rsidRPr="007E1F49">
        <w:rPr>
          <w:b/>
        </w:rPr>
        <w:t>10.</w:t>
      </w:r>
      <w:r>
        <w:t xml:space="preserve"> l'approvvigionamento idrico avviene mediante allacciamento all'acquedotto ;</w:t>
      </w:r>
    </w:p>
    <w:p w:rsidR="007E1F49" w:rsidRDefault="007E1F49" w:rsidP="007E1F49">
      <w:r w:rsidRPr="007E1F49">
        <w:rPr>
          <w:b/>
        </w:rPr>
        <w:t>11.</w:t>
      </w:r>
      <w:r>
        <w:t xml:space="preserve"> lo smaltimento delle acque reflue avviene tramite allacciamento (segnare l'opzione di interesse):</w:t>
      </w:r>
    </w:p>
    <w:p w:rsidR="007E1F49" w:rsidRDefault="007E1F49" w:rsidP="007E1F49">
      <w:r>
        <w:tab/>
      </w:r>
      <w:r>
        <w:t>□ alla fognatura comunale;</w:t>
      </w:r>
    </w:p>
    <w:p w:rsidR="007E1F49" w:rsidRDefault="007E1F49" w:rsidP="007E1F49">
      <w:r>
        <w:tab/>
      </w:r>
      <w:r>
        <w:t>□ ad impianto privato;</w:t>
      </w:r>
    </w:p>
    <w:p w:rsidR="007E1F49" w:rsidRDefault="007E1F49" w:rsidP="007E1F49">
      <w:r w:rsidRPr="007E1F49">
        <w:rPr>
          <w:b/>
        </w:rPr>
        <w:t>12.</w:t>
      </w:r>
      <w:r>
        <w:t xml:space="preserve"> il riscaldamento degli ambienti avviene tramite (segnare l'opzione di interesse):</w:t>
      </w:r>
    </w:p>
    <w:p w:rsidR="007E1F49" w:rsidRDefault="007E1F49" w:rsidP="007E1F49">
      <w:r>
        <w:tab/>
      </w:r>
      <w:r>
        <w:t>□ impianto autonomo dotato di regolare dispositivo per l'allontanamento di fumi, convogliati</w:t>
      </w:r>
    </w:p>
    <w:p w:rsidR="007E1F49" w:rsidRDefault="007E1F49" w:rsidP="007E1F49">
      <w:r>
        <w:tab/>
      </w:r>
      <w:r>
        <w:t>all'esterno dell'edificio ;</w:t>
      </w:r>
    </w:p>
    <w:p w:rsidR="007E1F49" w:rsidRDefault="007E1F49" w:rsidP="007E1F49">
      <w:r>
        <w:tab/>
      </w:r>
      <w:r>
        <w:t>□ impianto centralizzato;</w:t>
      </w:r>
    </w:p>
    <w:p w:rsidR="007E1F49" w:rsidRDefault="007E1F49" w:rsidP="007E1F49">
      <w:r>
        <w:tab/>
      </w:r>
      <w:r>
        <w:t>□ altro sistema di impianto dotato di regolare dispositivo per l'allontanamento dei fumi, convogliati</w:t>
      </w:r>
    </w:p>
    <w:p w:rsidR="007E1F49" w:rsidRDefault="007E1F49" w:rsidP="007E1F49">
      <w:r>
        <w:tab/>
      </w:r>
      <w:r>
        <w:t>all'esterno dell'edificio __________________________________________ (specificare il tipo di</w:t>
      </w:r>
    </w:p>
    <w:p w:rsidR="007E1F49" w:rsidRDefault="007E1F49" w:rsidP="007E1F49">
      <w:r>
        <w:tab/>
      </w:r>
      <w:r>
        <w:t>impianto);</w:t>
      </w:r>
    </w:p>
    <w:p w:rsidR="007E1F49" w:rsidRDefault="007E1F49" w:rsidP="007E1F49">
      <w:r w:rsidRPr="007E1F49">
        <w:rPr>
          <w:b/>
        </w:rPr>
        <w:t>13.</w:t>
      </w:r>
      <w:r>
        <w:t xml:space="preserve"> le pareti e i soffitti di tutti gli ambienti sono privi di qualsiasi manifestazione di insalubrità quali</w:t>
      </w:r>
    </w:p>
    <w:p w:rsidR="007E1F49" w:rsidRDefault="007E1F49" w:rsidP="007E1F49">
      <w:r>
        <w:t>fioriture dell'intonaco per infiltrazioni d'acqua, muffe da condensa o altro;</w:t>
      </w:r>
    </w:p>
    <w:p w:rsidR="007E1F49" w:rsidRDefault="007E1F49" w:rsidP="007E1F49">
      <w:r w:rsidRPr="007E1F49">
        <w:rPr>
          <w:b/>
        </w:rPr>
        <w:t>14.</w:t>
      </w:r>
      <w:r>
        <w:t xml:space="preserve"> Gli impianti tecnici sono conformi a quanto previsto dalla normativa vigente in materia;</w:t>
      </w:r>
    </w:p>
    <w:p w:rsidR="007E1F49" w:rsidRDefault="007E1F49" w:rsidP="007E1F49">
      <w:r w:rsidRPr="007E1F49">
        <w:rPr>
          <w:b/>
        </w:rPr>
        <w:lastRenderedPageBreak/>
        <w:t>15.</w:t>
      </w:r>
      <w:r>
        <w:t xml:space="preserve"> L’immobile risulta staticamente idoneo;</w:t>
      </w:r>
    </w:p>
    <w:p w:rsidR="007E1F49" w:rsidRDefault="007E1F49" w:rsidP="007E1F49">
      <w:r w:rsidRPr="007E1F49">
        <w:rPr>
          <w:b/>
        </w:rPr>
        <w:t>16.</w:t>
      </w:r>
      <w:r>
        <w:t xml:space="preserve"> ……………………………………………………………………………………………………………………</w:t>
      </w:r>
    </w:p>
    <w:p w:rsidR="007E1F49" w:rsidRDefault="007E1F49" w:rsidP="007E1F49">
      <w:r w:rsidRPr="007E1F49">
        <w:rPr>
          <w:b/>
        </w:rPr>
        <w:t>17.</w:t>
      </w:r>
      <w:r>
        <w:t xml:space="preserve"> ……………………………………………………………………………………………………………………</w:t>
      </w:r>
    </w:p>
    <w:p w:rsidR="00F920EF" w:rsidRDefault="00F920EF" w:rsidP="007E1F49"/>
    <w:p w:rsidR="00F920EF" w:rsidRDefault="00F920EF" w:rsidP="007E1F49"/>
    <w:p w:rsidR="007E1F49" w:rsidRDefault="007E1F49" w:rsidP="007E1F49">
      <w:r>
        <w:t>Allegati:</w:t>
      </w:r>
    </w:p>
    <w:p w:rsidR="007E1F49" w:rsidRDefault="007E1F49" w:rsidP="007E1F49">
      <w:r>
        <w:t>---------------------------------------------</w:t>
      </w:r>
    </w:p>
    <w:p w:rsidR="007E1F49" w:rsidRDefault="007E1F49" w:rsidP="007E1F49">
      <w:r>
        <w:t>---------------------------------------------</w:t>
      </w:r>
    </w:p>
    <w:p w:rsidR="007E1F49" w:rsidRDefault="007E1F49" w:rsidP="007E1F49">
      <w:r>
        <w:t>---------------------------------------------</w:t>
      </w:r>
    </w:p>
    <w:p w:rsidR="007E1F49" w:rsidRDefault="007E1F49" w:rsidP="007E1F49">
      <w:r>
        <w:t>---------------------------------------------</w:t>
      </w:r>
    </w:p>
    <w:p w:rsidR="007E1F49" w:rsidRDefault="007E1F49" w:rsidP="007E1F49">
      <w:r>
        <w:t>---------------------------------------------</w:t>
      </w:r>
    </w:p>
    <w:p w:rsidR="007E1F49" w:rsidRDefault="007E1F49" w:rsidP="007E1F49">
      <w:r>
        <w:t>---------------------------------------------</w:t>
      </w:r>
    </w:p>
    <w:p w:rsidR="007E1F49" w:rsidRDefault="007E1F49" w:rsidP="007E1F49">
      <w:pPr>
        <w:spacing w:after="0"/>
      </w:pPr>
    </w:p>
    <w:p w:rsidR="007E1F49" w:rsidRDefault="007E1F49" w:rsidP="007E1F49">
      <w:pPr>
        <w:spacing w:after="0"/>
      </w:pPr>
    </w:p>
    <w:p w:rsidR="007E1F49" w:rsidRDefault="007E1F49" w:rsidP="007E1F49">
      <w:pPr>
        <w:spacing w:after="0"/>
      </w:pPr>
    </w:p>
    <w:p w:rsidR="007E1F49" w:rsidRPr="007E1F49" w:rsidRDefault="007E1F49" w:rsidP="007E1F49">
      <w:pPr>
        <w:spacing w:after="0"/>
        <w:rPr>
          <w:b/>
          <w:i/>
        </w:rPr>
      </w:pPr>
      <w:r w:rsidRPr="007E1F49">
        <w:rPr>
          <w:b/>
          <w:i/>
        </w:rPr>
        <w:t xml:space="preserve">Il/la sottoscritto/a dichiara inoltre di essere informato/a, ai sensi del </w:t>
      </w:r>
      <w:proofErr w:type="spellStart"/>
      <w:r w:rsidRPr="007E1F49">
        <w:rPr>
          <w:b/>
          <w:i/>
        </w:rPr>
        <w:t>D.Lgs.</w:t>
      </w:r>
      <w:proofErr w:type="spellEnd"/>
      <w:r w:rsidRPr="007E1F49">
        <w:rPr>
          <w:b/>
          <w:i/>
        </w:rPr>
        <w:t xml:space="preserve"> n° 196/2003 (codice </w:t>
      </w:r>
      <w:proofErr w:type="spellStart"/>
      <w:r w:rsidRPr="007E1F49">
        <w:rPr>
          <w:b/>
          <w:i/>
        </w:rPr>
        <w:t>iin</w:t>
      </w:r>
      <w:proofErr w:type="spellEnd"/>
    </w:p>
    <w:p w:rsidR="007E1F49" w:rsidRPr="007E1F49" w:rsidRDefault="007E1F49" w:rsidP="007E1F49">
      <w:pPr>
        <w:spacing w:after="0"/>
        <w:rPr>
          <w:b/>
          <w:i/>
        </w:rPr>
      </w:pPr>
      <w:r w:rsidRPr="007E1F49">
        <w:rPr>
          <w:b/>
          <w:i/>
        </w:rPr>
        <w:t>materia di protezione dei dati personali) che i dati personali raccolti saranno trattati, anche con</w:t>
      </w:r>
    </w:p>
    <w:p w:rsidR="007E1F49" w:rsidRPr="007E1F49" w:rsidRDefault="007E1F49" w:rsidP="007E1F49">
      <w:pPr>
        <w:spacing w:after="0"/>
        <w:rPr>
          <w:b/>
          <w:i/>
        </w:rPr>
      </w:pPr>
      <w:r w:rsidRPr="007E1F49">
        <w:rPr>
          <w:b/>
          <w:i/>
        </w:rPr>
        <w:t>strumenti informatici, nell’ambito del procedimento relativo al rilascio del certificato di</w:t>
      </w:r>
    </w:p>
    <w:p w:rsidR="007E1F49" w:rsidRDefault="007E1F49" w:rsidP="007E1F49">
      <w:pPr>
        <w:spacing w:after="0"/>
      </w:pPr>
      <w:r w:rsidRPr="007E1F49">
        <w:rPr>
          <w:b/>
          <w:i/>
        </w:rPr>
        <w:t>idoneità</w:t>
      </w:r>
      <w:r w:rsidRPr="007E1F49">
        <w:rPr>
          <w:b/>
          <w:i/>
        </w:rPr>
        <w:t xml:space="preserve"> </w:t>
      </w:r>
      <w:r w:rsidRPr="007E1F49">
        <w:rPr>
          <w:b/>
          <w:i/>
        </w:rPr>
        <w:t>dell’alloggio</w:t>
      </w:r>
    </w:p>
    <w:p w:rsidR="007E1F49" w:rsidRDefault="007E1F49" w:rsidP="007E1F49"/>
    <w:p w:rsidR="007E1F49" w:rsidRPr="007E1F49" w:rsidRDefault="007E1F49" w:rsidP="007E1F49">
      <w:pPr>
        <w:rPr>
          <w:b/>
        </w:rPr>
      </w:pPr>
      <w:r w:rsidRPr="007E1F49">
        <w:rPr>
          <w:b/>
        </w:rPr>
        <w:t>Data ______________________ Firma __________________________________________</w:t>
      </w:r>
    </w:p>
    <w:p w:rsidR="007E1F49" w:rsidRDefault="007E1F49" w:rsidP="007E1F49"/>
    <w:p w:rsidR="007E1F49" w:rsidRPr="007E1F49" w:rsidRDefault="007E1F49" w:rsidP="007E1F49">
      <w:pPr>
        <w:spacing w:after="0"/>
        <w:rPr>
          <w:b/>
          <w:i/>
        </w:rPr>
      </w:pPr>
      <w:r w:rsidRPr="007E1F49">
        <w:rPr>
          <w:b/>
          <w:i/>
        </w:rPr>
        <w:t>Ai sensi dell’Art. 38, comma 3 del D.P.R. 445/2000, la presente dichiarazione sostitutiva di atto di</w:t>
      </w:r>
    </w:p>
    <w:p w:rsidR="007E1F49" w:rsidRPr="007E1F49" w:rsidRDefault="007E1F49" w:rsidP="007E1F49">
      <w:pPr>
        <w:spacing w:after="0"/>
        <w:rPr>
          <w:b/>
          <w:i/>
        </w:rPr>
      </w:pPr>
      <w:r w:rsidRPr="007E1F49">
        <w:rPr>
          <w:b/>
          <w:i/>
        </w:rPr>
        <w:t>notorietà è sottoscritta dall’interessato in presenza del dipendente addetto ovvero sottoscritta in</w:t>
      </w:r>
    </w:p>
    <w:p w:rsidR="007E1F49" w:rsidRPr="007E1F49" w:rsidRDefault="007E1F49" w:rsidP="007E1F49">
      <w:pPr>
        <w:spacing w:after="0"/>
        <w:rPr>
          <w:b/>
          <w:i/>
        </w:rPr>
      </w:pPr>
      <w:r w:rsidRPr="007E1F49">
        <w:rPr>
          <w:b/>
          <w:i/>
        </w:rPr>
        <w:t>originale e presentata unitamente a copia fotostatica non autenticata di un documento di identità del</w:t>
      </w:r>
    </w:p>
    <w:p w:rsidR="00CD6AFC" w:rsidRPr="007E1F49" w:rsidRDefault="007E1F49" w:rsidP="007E1F49">
      <w:pPr>
        <w:spacing w:after="0"/>
        <w:rPr>
          <w:b/>
          <w:i/>
        </w:rPr>
      </w:pPr>
      <w:r w:rsidRPr="007E1F49">
        <w:rPr>
          <w:b/>
          <w:i/>
        </w:rPr>
        <w:t>sottoscrittore.</w:t>
      </w:r>
    </w:p>
    <w:sectPr w:rsidR="00CD6AFC" w:rsidRPr="007E1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B7"/>
    <w:rsid w:val="000716E8"/>
    <w:rsid w:val="00527039"/>
    <w:rsid w:val="007E1F49"/>
    <w:rsid w:val="007F72E7"/>
    <w:rsid w:val="00940BB7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2019-04-10T07:46:00Z</cp:lastPrinted>
  <dcterms:created xsi:type="dcterms:W3CDTF">2019-04-10T07:33:00Z</dcterms:created>
  <dcterms:modified xsi:type="dcterms:W3CDTF">2019-04-10T07:46:00Z</dcterms:modified>
</cp:coreProperties>
</file>